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27" w:rsidRPr="0062740B" w:rsidRDefault="00471C27" w:rsidP="00471C2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40B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62740B">
        <w:rPr>
          <w:rFonts w:ascii="Times New Roman" w:hAnsi="Times New Roman" w:cs="Times New Roman"/>
          <w:b/>
          <w:sz w:val="28"/>
          <w:szCs w:val="28"/>
        </w:rPr>
        <w:br/>
        <w:t>о материально-техническом обеспечении предоставления услуг</w:t>
      </w:r>
      <w:r w:rsidRPr="0062740B">
        <w:rPr>
          <w:rFonts w:ascii="Times New Roman" w:hAnsi="Times New Roman" w:cs="Times New Roman"/>
          <w:b/>
          <w:sz w:val="28"/>
          <w:szCs w:val="28"/>
        </w:rPr>
        <w:br/>
        <w:t>в муниципальном бюджетном учреждении</w:t>
      </w:r>
      <w:r w:rsidRPr="0062740B">
        <w:rPr>
          <w:rFonts w:ascii="Times New Roman" w:hAnsi="Times New Roman" w:cs="Times New Roman"/>
          <w:b/>
          <w:sz w:val="28"/>
          <w:szCs w:val="28"/>
        </w:rPr>
        <w:br/>
        <w:t>«Культурно-досуговый центр «Октябрь»</w:t>
      </w:r>
    </w:p>
    <w:p w:rsidR="00471C27" w:rsidRPr="00534BE0" w:rsidRDefault="00471C27" w:rsidP="00471C27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1C27" w:rsidRPr="00972379" w:rsidRDefault="00471C27" w:rsidP="00471C2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«Культурно-досуговый центр «Октябрь» (МБУ «КДЦ «Октябрь») располагается в здании, </w:t>
      </w:r>
      <w:r w:rsidRPr="001C5C66">
        <w:rPr>
          <w:rFonts w:ascii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>емся</w:t>
      </w:r>
      <w:r>
        <w:rPr>
          <w:rFonts w:ascii="Times New Roman" w:hAnsi="Times New Roman" w:cs="Times New Roman"/>
          <w:sz w:val="28"/>
          <w:szCs w:val="28"/>
        </w:rPr>
        <w:br/>
      </w:r>
      <w:r w:rsidRPr="001C5C66">
        <w:rPr>
          <w:rFonts w:ascii="Times New Roman" w:hAnsi="Times New Roman" w:cs="Times New Roman"/>
          <w:sz w:val="28"/>
          <w:szCs w:val="28"/>
        </w:rPr>
        <w:t xml:space="preserve">в оперативном управлении </w:t>
      </w:r>
      <w:r>
        <w:rPr>
          <w:rFonts w:ascii="Times New Roman" w:hAnsi="Times New Roman" w:cs="Times New Roman"/>
          <w:sz w:val="28"/>
          <w:szCs w:val="28"/>
        </w:rPr>
        <w:t>учреждения (</w:t>
      </w:r>
      <w:r w:rsidRPr="001C5C66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права, выданное 30 марта 2012 года № 86-АБ 398761</w:t>
      </w:r>
      <w:r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br/>
        <w:t>по адресу: Ханты-Мансийский автономный округ – Югра, город</w:t>
      </w:r>
      <w:r>
        <w:rPr>
          <w:rFonts w:ascii="Times New Roman" w:hAnsi="Times New Roman" w:cs="Times New Roman"/>
          <w:sz w:val="28"/>
          <w:szCs w:val="28"/>
        </w:rPr>
        <w:br/>
        <w:t>Ханты-Мансийск, улица Дзержинского,  дом 7.</w:t>
      </w:r>
    </w:p>
    <w:p w:rsidR="00471C27" w:rsidRDefault="00471C27" w:rsidP="00471C27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постройки – 1977, этажность – 4</w:t>
      </w:r>
    </w:p>
    <w:p w:rsidR="00471C27" w:rsidRDefault="00471C27" w:rsidP="00471C27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3149">
        <w:rPr>
          <w:rFonts w:ascii="Times New Roman" w:hAnsi="Times New Roman" w:cs="Times New Roman"/>
          <w:sz w:val="28"/>
          <w:szCs w:val="28"/>
        </w:rPr>
        <w:t>бщая площадь здания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23149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 557,8 </w:t>
      </w:r>
      <w:proofErr w:type="spellStart"/>
      <w:r w:rsidRPr="00A2314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2314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A23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C27" w:rsidRDefault="00471C27" w:rsidP="00471C27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149">
        <w:rPr>
          <w:rFonts w:ascii="Times New Roman" w:hAnsi="Times New Roman" w:cs="Times New Roman"/>
          <w:sz w:val="28"/>
          <w:szCs w:val="28"/>
        </w:rPr>
        <w:t>Прилегающая к учреждению территория</w:t>
      </w:r>
      <w:r>
        <w:rPr>
          <w:rFonts w:ascii="Times New Roman" w:hAnsi="Times New Roman" w:cs="Times New Roman"/>
          <w:sz w:val="28"/>
          <w:szCs w:val="28"/>
        </w:rPr>
        <w:t xml:space="preserve"> частично выложена брусчаткой, з</w:t>
      </w:r>
      <w:r w:rsidRPr="00A23149">
        <w:rPr>
          <w:rFonts w:ascii="Times New Roman" w:hAnsi="Times New Roman" w:cs="Times New Roman"/>
          <w:sz w:val="28"/>
          <w:szCs w:val="28"/>
        </w:rPr>
        <w:t>аасфальтирована и озеленена.</w:t>
      </w:r>
    </w:p>
    <w:p w:rsidR="00471C27" w:rsidRDefault="00471C27" w:rsidP="00471C27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работы: понедельник-воскресенье с 08:00 до 22:00.</w:t>
      </w:r>
    </w:p>
    <w:p w:rsidR="00471C27" w:rsidRDefault="00471C27" w:rsidP="00471C27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149">
        <w:rPr>
          <w:rFonts w:ascii="Times New Roman" w:hAnsi="Times New Roman" w:cs="Times New Roman"/>
          <w:sz w:val="28"/>
          <w:szCs w:val="28"/>
        </w:rPr>
        <w:t xml:space="preserve">Здание оборудовано </w:t>
      </w:r>
      <w:r>
        <w:rPr>
          <w:rFonts w:ascii="Times New Roman" w:hAnsi="Times New Roman" w:cs="Times New Roman"/>
          <w:sz w:val="28"/>
          <w:szCs w:val="28"/>
        </w:rPr>
        <w:t>центральными системами водо-</w:t>
      </w:r>
      <w:r w:rsidRPr="00A231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тепло-, энергоснабжения</w:t>
      </w:r>
      <w:r w:rsidRPr="00A23149">
        <w:rPr>
          <w:rFonts w:ascii="Times New Roman" w:hAnsi="Times New Roman" w:cs="Times New Roman"/>
          <w:sz w:val="28"/>
          <w:szCs w:val="28"/>
        </w:rPr>
        <w:t>, оборудовано ка</w:t>
      </w:r>
      <w:r>
        <w:rPr>
          <w:rFonts w:ascii="Times New Roman" w:hAnsi="Times New Roman" w:cs="Times New Roman"/>
          <w:sz w:val="28"/>
          <w:szCs w:val="28"/>
        </w:rPr>
        <w:t>нализацией. Оснащено телефонной связью</w:t>
      </w:r>
      <w:r>
        <w:rPr>
          <w:rFonts w:ascii="Times New Roman" w:hAnsi="Times New Roman" w:cs="Times New Roman"/>
          <w:sz w:val="28"/>
          <w:szCs w:val="28"/>
        </w:rPr>
        <w:br/>
        <w:t xml:space="preserve">и выходом в сеть Интернет. </w:t>
      </w:r>
    </w:p>
    <w:p w:rsidR="00471C27" w:rsidRDefault="00471C27" w:rsidP="00471C27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149">
        <w:rPr>
          <w:rFonts w:ascii="Times New Roman" w:hAnsi="Times New Roman" w:cs="Times New Roman"/>
          <w:sz w:val="28"/>
          <w:szCs w:val="28"/>
        </w:rPr>
        <w:t xml:space="preserve">Здание оборудовано </w:t>
      </w:r>
      <w:r>
        <w:rPr>
          <w:rFonts w:ascii="Times New Roman" w:hAnsi="Times New Roman" w:cs="Times New Roman"/>
          <w:sz w:val="28"/>
          <w:szCs w:val="28"/>
        </w:rPr>
        <w:t xml:space="preserve">автоматической </w:t>
      </w:r>
      <w:r w:rsidRPr="00A23149">
        <w:rPr>
          <w:rFonts w:ascii="Times New Roman" w:hAnsi="Times New Roman" w:cs="Times New Roman"/>
          <w:sz w:val="28"/>
          <w:szCs w:val="28"/>
        </w:rPr>
        <w:t>системой пожарной безопасности, системой оповещения об эвакуации людей во время пожара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3149">
        <w:rPr>
          <w:rFonts w:ascii="Times New Roman" w:hAnsi="Times New Roman" w:cs="Times New Roman"/>
          <w:sz w:val="28"/>
          <w:szCs w:val="28"/>
        </w:rPr>
        <w:t xml:space="preserve"> системой контроля и управления доступом (СКУД).</w:t>
      </w:r>
    </w:p>
    <w:p w:rsidR="00471C27" w:rsidRDefault="00471C27" w:rsidP="00471C27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круглосуточно охраняется частной охранной организацией. Действует контрольно-пропускной режим.</w:t>
      </w:r>
    </w:p>
    <w:p w:rsidR="00471C27" w:rsidRDefault="00471C27" w:rsidP="00471C27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здании учреждения имеются таблички с указанием наименования учреждения и режима работы.</w:t>
      </w:r>
    </w:p>
    <w:p w:rsidR="00471C27" w:rsidRDefault="00471C27" w:rsidP="00471C2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5D53">
        <w:rPr>
          <w:rFonts w:ascii="Times New Roman" w:eastAsia="Times New Roman" w:hAnsi="Times New Roman" w:cs="Times New Roman"/>
          <w:color w:val="000000"/>
          <w:sz w:val="28"/>
          <w:szCs w:val="28"/>
        </w:rPr>
        <w:t>В фойе расположены информационные стенды,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5D5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содержащие информацию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45D53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услугах учреждения, и стенды по антитеррористической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защищенности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5D53">
        <w:rPr>
          <w:rFonts w:ascii="Times New Roman" w:eastAsia="Times New Roman" w:hAnsi="Times New Roman" w:cs="Times New Roman"/>
          <w:color w:val="000000"/>
          <w:sz w:val="28"/>
          <w:szCs w:val="28"/>
        </w:rPr>
        <w:t>и пожарной безопасности.</w:t>
      </w:r>
    </w:p>
    <w:p w:rsidR="00471C27" w:rsidRDefault="00471C27" w:rsidP="00471C27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«КДЦ «Октябрь» осуществляет деятельность по оказанию услуг гражданам всех возрастов.</w:t>
      </w:r>
    </w:p>
    <w:p w:rsidR="00471C27" w:rsidRPr="00A23149" w:rsidRDefault="00471C27" w:rsidP="00471C27">
      <w:pPr>
        <w:pStyle w:val="a3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149">
        <w:rPr>
          <w:rFonts w:ascii="Times New Roman" w:hAnsi="Times New Roman" w:cs="Times New Roman"/>
          <w:sz w:val="28"/>
          <w:szCs w:val="28"/>
        </w:rPr>
        <w:t>Назначение помещений учреждения в зависимости от набора оказываемых в текущем творческом периоде услуг 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Pr="00A23149">
        <w:rPr>
          <w:rFonts w:ascii="Times New Roman" w:hAnsi="Times New Roman" w:cs="Times New Roman"/>
          <w:sz w:val="28"/>
          <w:szCs w:val="28"/>
        </w:rPr>
        <w:t>трансформироваться под проведение занятий, репетиций и выступлений, хранени</w:t>
      </w:r>
      <w:r>
        <w:rPr>
          <w:rFonts w:ascii="Times New Roman" w:hAnsi="Times New Roman" w:cs="Times New Roman"/>
          <w:sz w:val="28"/>
          <w:szCs w:val="28"/>
        </w:rPr>
        <w:t xml:space="preserve">я реквизита </w:t>
      </w:r>
      <w:r>
        <w:rPr>
          <w:rFonts w:ascii="Times New Roman" w:hAnsi="Times New Roman" w:cs="Times New Roman"/>
          <w:sz w:val="28"/>
          <w:szCs w:val="28"/>
        </w:rPr>
        <w:br/>
        <w:t xml:space="preserve">и инструментов музыкальных, хоровых, хореографических, танцевальных, общеразвивающих и </w:t>
      </w:r>
      <w:r w:rsidRPr="00A23149">
        <w:rPr>
          <w:rFonts w:ascii="Times New Roman" w:hAnsi="Times New Roman" w:cs="Times New Roman"/>
          <w:sz w:val="28"/>
          <w:szCs w:val="28"/>
        </w:rPr>
        <w:t>театральн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23149">
        <w:rPr>
          <w:rFonts w:ascii="Times New Roman" w:hAnsi="Times New Roman" w:cs="Times New Roman"/>
          <w:sz w:val="28"/>
          <w:szCs w:val="28"/>
        </w:rPr>
        <w:t xml:space="preserve"> студии. </w:t>
      </w:r>
    </w:p>
    <w:p w:rsidR="00471C27" w:rsidRDefault="00471C27" w:rsidP="00471C27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BE0">
        <w:rPr>
          <w:rFonts w:ascii="Times New Roman" w:hAnsi="Times New Roman" w:cs="Times New Roman"/>
          <w:sz w:val="28"/>
          <w:szCs w:val="28"/>
        </w:rPr>
        <w:t>Состав по</w:t>
      </w:r>
      <w:r>
        <w:rPr>
          <w:rFonts w:ascii="Times New Roman" w:hAnsi="Times New Roman" w:cs="Times New Roman"/>
          <w:sz w:val="28"/>
          <w:szCs w:val="28"/>
        </w:rPr>
        <w:t xml:space="preserve">мещений учреждения включает: </w:t>
      </w:r>
    </w:p>
    <w:p w:rsidR="00471C27" w:rsidRPr="00E169B5" w:rsidRDefault="00471C27" w:rsidP="00471C27">
      <w:pPr>
        <w:pStyle w:val="a3"/>
        <w:numPr>
          <w:ilvl w:val="0"/>
          <w:numId w:val="1"/>
        </w:numPr>
        <w:spacing w:after="0" w:line="240" w:lineRule="auto"/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169B5">
        <w:rPr>
          <w:rFonts w:ascii="Times New Roman" w:hAnsi="Times New Roman" w:cs="Times New Roman"/>
          <w:sz w:val="28"/>
          <w:szCs w:val="28"/>
        </w:rPr>
        <w:t>зал проведения конкурсов площадью 265,9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9B5">
        <w:rPr>
          <w:rFonts w:ascii="Times New Roman" w:hAnsi="Times New Roman" w:cs="Times New Roman"/>
          <w:sz w:val="28"/>
          <w:szCs w:val="28"/>
        </w:rPr>
        <w:t>для проведения игровых</w:t>
      </w:r>
      <w:r w:rsidRPr="00E169B5">
        <w:rPr>
          <w:rFonts w:ascii="Times New Roman" w:hAnsi="Times New Roman" w:cs="Times New Roman"/>
          <w:sz w:val="28"/>
          <w:szCs w:val="28"/>
        </w:rPr>
        <w:br/>
        <w:t>и развлекательных программ, дискотек, спектаклей и занятий клубных формирований;</w:t>
      </w:r>
    </w:p>
    <w:p w:rsidR="00471C27" w:rsidRPr="00E169B5" w:rsidRDefault="00471C27" w:rsidP="00471C27">
      <w:pPr>
        <w:pStyle w:val="a3"/>
        <w:numPr>
          <w:ilvl w:val="0"/>
          <w:numId w:val="1"/>
        </w:numPr>
        <w:spacing w:after="0" w:line="240" w:lineRule="auto"/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169B5">
        <w:rPr>
          <w:rFonts w:ascii="Times New Roman" w:hAnsi="Times New Roman" w:cs="Times New Roman"/>
          <w:sz w:val="28"/>
          <w:szCs w:val="28"/>
        </w:rPr>
        <w:t>большой зал площадью 620,4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169B5">
        <w:rPr>
          <w:rFonts w:ascii="Times New Roman" w:hAnsi="Times New Roman" w:cs="Times New Roman"/>
          <w:sz w:val="28"/>
          <w:szCs w:val="28"/>
        </w:rPr>
        <w:t xml:space="preserve"> для проведения публичных концертов;</w:t>
      </w:r>
    </w:p>
    <w:p w:rsidR="00471C27" w:rsidRDefault="00471C27" w:rsidP="00471C27">
      <w:pPr>
        <w:pStyle w:val="a3"/>
        <w:numPr>
          <w:ilvl w:val="0"/>
          <w:numId w:val="1"/>
        </w:numPr>
        <w:spacing w:after="0" w:line="240" w:lineRule="auto"/>
        <w:ind w:left="284" w:hanging="502"/>
        <w:jc w:val="both"/>
        <w:rPr>
          <w:rFonts w:ascii="Times New Roman" w:hAnsi="Times New Roman" w:cs="Times New Roman"/>
          <w:sz w:val="28"/>
          <w:szCs w:val="28"/>
        </w:rPr>
      </w:pPr>
      <w:r w:rsidRPr="00E169B5">
        <w:rPr>
          <w:rFonts w:ascii="Times New Roman" w:hAnsi="Times New Roman" w:cs="Times New Roman"/>
          <w:sz w:val="28"/>
          <w:szCs w:val="28"/>
        </w:rPr>
        <w:t>камерный зал 212,7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169B5">
        <w:rPr>
          <w:rFonts w:ascii="Times New Roman" w:hAnsi="Times New Roman" w:cs="Times New Roman"/>
          <w:sz w:val="28"/>
          <w:szCs w:val="28"/>
        </w:rPr>
        <w:t xml:space="preserve"> для проведения культурных мероприятий. </w:t>
      </w:r>
    </w:p>
    <w:p w:rsidR="00471C27" w:rsidRPr="00DA2BFC" w:rsidRDefault="00471C27" w:rsidP="00471C2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A2BFC">
        <w:rPr>
          <w:rFonts w:ascii="Times New Roman" w:hAnsi="Times New Roman" w:cs="Times New Roman"/>
          <w:sz w:val="28"/>
          <w:szCs w:val="28"/>
        </w:rPr>
        <w:t>Все три зала оборудованы набором звукового,</w:t>
      </w:r>
      <w:r>
        <w:rPr>
          <w:rFonts w:ascii="Times New Roman" w:hAnsi="Times New Roman" w:cs="Times New Roman"/>
          <w:sz w:val="28"/>
          <w:szCs w:val="28"/>
        </w:rPr>
        <w:t xml:space="preserve"> светового оборудования</w:t>
      </w:r>
      <w:r w:rsidRPr="00DA2BFC">
        <w:rPr>
          <w:rFonts w:ascii="Times New Roman" w:hAnsi="Times New Roman" w:cs="Times New Roman"/>
          <w:sz w:val="28"/>
          <w:szCs w:val="28"/>
        </w:rPr>
        <w:t xml:space="preserve">, системами мультимедиа. </w:t>
      </w:r>
      <w:bookmarkStart w:id="0" w:name="_GoBack"/>
      <w:bookmarkEnd w:id="0"/>
    </w:p>
    <w:p w:rsidR="005E53E9" w:rsidRDefault="00471C27"/>
    <w:sectPr w:rsidR="005E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17C86"/>
    <w:multiLevelType w:val="hybridMultilevel"/>
    <w:tmpl w:val="0C7896C4"/>
    <w:lvl w:ilvl="0" w:tplc="169E2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64"/>
    <w:rsid w:val="00464564"/>
    <w:rsid w:val="00471C27"/>
    <w:rsid w:val="00840F46"/>
    <w:rsid w:val="00F6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</dc:creator>
  <cp:keywords/>
  <dc:description/>
  <cp:lastModifiedBy>Rez</cp:lastModifiedBy>
  <cp:revision>2</cp:revision>
  <dcterms:created xsi:type="dcterms:W3CDTF">2020-09-29T04:19:00Z</dcterms:created>
  <dcterms:modified xsi:type="dcterms:W3CDTF">2020-09-29T04:20:00Z</dcterms:modified>
</cp:coreProperties>
</file>